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highlight w:val="white"/>
        </w:rPr>
      </w:pPr>
      <w:r w:rsidDel="00000000" w:rsidR="00000000" w:rsidRPr="00000000">
        <w:rPr>
          <w:highlight w:val="white"/>
          <w:rtl w:val="0"/>
        </w:rPr>
        <w:t xml:space="preserve">Good morning, </w:t>
      </w:r>
    </w:p>
    <w:p w:rsidR="00000000" w:rsidDel="00000000" w:rsidP="00000000" w:rsidRDefault="00000000" w:rsidRPr="00000000" w14:paraId="00000002">
      <w:pPr>
        <w:ind w:left="0" w:firstLine="0"/>
        <w:rPr>
          <w:highlight w:val="white"/>
        </w:rPr>
      </w:pPr>
      <w:r w:rsidDel="00000000" w:rsidR="00000000" w:rsidRPr="00000000">
        <w:rPr>
          <w:rtl w:val="0"/>
        </w:rPr>
      </w:r>
    </w:p>
    <w:p w:rsidR="00000000" w:rsidDel="00000000" w:rsidP="00000000" w:rsidRDefault="00000000" w:rsidRPr="00000000" w14:paraId="00000003">
      <w:pPr>
        <w:ind w:left="0" w:firstLine="0"/>
        <w:rPr>
          <w:highlight w:val="white"/>
        </w:rPr>
      </w:pPr>
      <w:r w:rsidDel="00000000" w:rsidR="00000000" w:rsidRPr="00000000">
        <w:rPr>
          <w:highlight w:val="white"/>
          <w:rtl w:val="0"/>
        </w:rPr>
        <w:t xml:space="preserve">On 8/1/25 there are 52 households who are at risk of becoming homeless and 67 households are literally homeless in Lamoille County. In total, there are 164 adults and 83 children who are at risk of or are currently experiencing literal homelessness in Lamoille County.</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center"/>
        <w:rPr>
          <w:b w:val="1"/>
          <w:color w:val="783f04"/>
        </w:rPr>
      </w:pPr>
      <w:r w:rsidDel="00000000" w:rsidR="00000000" w:rsidRPr="00000000">
        <w:rPr>
          <w:b w:val="1"/>
          <w:color w:val="783f04"/>
          <w:rtl w:val="0"/>
        </w:rPr>
        <w:t xml:space="preserve">Sharing Priority</w:t>
      </w:r>
    </w:p>
    <w:p w:rsidR="00000000" w:rsidDel="00000000" w:rsidP="00000000" w:rsidRDefault="00000000" w:rsidRPr="00000000" w14:paraId="00000006">
      <w:pPr>
        <w:rPr/>
      </w:pPr>
      <w:hyperlink r:id="rId6">
        <w:r w:rsidDel="00000000" w:rsidR="00000000" w:rsidRPr="00000000">
          <w:rPr>
            <w:color w:val="1155cc"/>
            <w:u w:val="single"/>
            <w:rtl w:val="0"/>
          </w:rPr>
          <w:t xml:space="preserve">Parent/Caregiver Survey: Adolescent Sexual and Reproductive Health</w:t>
        </w:r>
      </w:hyperlink>
      <w:r w:rsidDel="00000000" w:rsidR="00000000" w:rsidRPr="00000000">
        <w:rPr>
          <w:rtl w:val="0"/>
        </w:rPr>
        <w:t xml:space="preserve">: Short, online survey from VT Dept of Health to </w:t>
      </w:r>
      <w:r w:rsidDel="00000000" w:rsidR="00000000" w:rsidRPr="00000000">
        <w:rPr>
          <w:rtl w:val="0"/>
        </w:rPr>
        <w:t xml:space="preserve">better support adolescents and families across the state when it comes to sexual and reproductive health. </w:t>
      </w:r>
    </w:p>
    <w:p w:rsidR="00000000" w:rsidDel="00000000" w:rsidP="00000000" w:rsidRDefault="00000000" w:rsidRPr="00000000" w14:paraId="00000007">
      <w:pPr>
        <w:numPr>
          <w:ilvl w:val="0"/>
          <w:numId w:val="5"/>
        </w:numPr>
        <w:ind w:left="720" w:hanging="360"/>
        <w:rPr>
          <w:u w:val="none"/>
        </w:rPr>
      </w:pPr>
      <w:r w:rsidDel="00000000" w:rsidR="00000000" w:rsidRPr="00000000">
        <w:rPr>
          <w:rtl w:val="0"/>
        </w:rPr>
        <w:t xml:space="preserve">We want to understand how families are navigating topics like puberty, relationships, consent, contraception, and health care access. </w:t>
      </w:r>
    </w:p>
    <w:p w:rsidR="00000000" w:rsidDel="00000000" w:rsidP="00000000" w:rsidRDefault="00000000" w:rsidRPr="00000000" w14:paraId="00000008">
      <w:pPr>
        <w:numPr>
          <w:ilvl w:val="0"/>
          <w:numId w:val="5"/>
        </w:numPr>
        <w:ind w:left="720" w:hanging="360"/>
        <w:rPr>
          <w:u w:val="none"/>
        </w:rPr>
      </w:pPr>
      <w:r w:rsidDel="00000000" w:rsidR="00000000" w:rsidRPr="00000000">
        <w:rPr>
          <w:rtl w:val="0"/>
        </w:rPr>
        <w:t xml:space="preserve">This feedback will help shape future resources, programs, and public health efforts that support Vermont youth and their families. </w:t>
      </w:r>
    </w:p>
    <w:p w:rsidR="00000000" w:rsidDel="00000000" w:rsidP="00000000" w:rsidRDefault="00000000" w:rsidRPr="00000000" w14:paraId="00000009">
      <w:pPr>
        <w:numPr>
          <w:ilvl w:val="0"/>
          <w:numId w:val="5"/>
        </w:numPr>
        <w:ind w:left="720" w:hanging="360"/>
        <w:rPr>
          <w:u w:val="none"/>
        </w:rPr>
      </w:pPr>
      <w:r w:rsidDel="00000000" w:rsidR="00000000" w:rsidRPr="00000000">
        <w:rPr>
          <w:rtl w:val="0"/>
        </w:rPr>
        <w:t xml:space="preserve">Participants can be entered for the chance to win one $100 gift card or one of two $50 gift cards</w:t>
      </w: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jc w:val="center"/>
        <w:rPr>
          <w:b w:val="1"/>
          <w:color w:val="783f04"/>
        </w:rPr>
      </w:pPr>
      <w:r w:rsidDel="00000000" w:rsidR="00000000" w:rsidRPr="00000000">
        <w:rPr>
          <w:b w:val="1"/>
          <w:color w:val="783f04"/>
          <w:rtl w:val="0"/>
        </w:rPr>
        <w:t xml:space="preserve">Community</w:t>
      </w:r>
    </w:p>
    <w:p w:rsidR="00000000" w:rsidDel="00000000" w:rsidP="00000000" w:rsidRDefault="00000000" w:rsidRPr="00000000" w14:paraId="0000000C">
      <w:pPr>
        <w:rPr/>
      </w:pPr>
      <w:r w:rsidDel="00000000" w:rsidR="00000000" w:rsidRPr="00000000">
        <w:rPr>
          <w:rtl w:val="0"/>
        </w:rPr>
        <w:t xml:space="preserve">2nd edition of the </w:t>
      </w:r>
      <w:hyperlink r:id="rId7">
        <w:r w:rsidDel="00000000" w:rsidR="00000000" w:rsidRPr="00000000">
          <w:rPr>
            <w:color w:val="1155cc"/>
            <w:u w:val="single"/>
            <w:rtl w:val="0"/>
          </w:rPr>
          <w:t xml:space="preserve">Healthy Lamoille Valley Coaches Handbook</w:t>
        </w:r>
      </w:hyperlink>
      <w:r w:rsidDel="00000000" w:rsidR="00000000" w:rsidRPr="00000000">
        <w:rPr>
          <w:rtl w:val="0"/>
        </w:rPr>
        <w:t xml:space="preserve"> - </w:t>
      </w:r>
      <w:r w:rsidDel="00000000" w:rsidR="00000000" w:rsidRPr="00000000">
        <w:rPr>
          <w:rtl w:val="0"/>
        </w:rPr>
        <w:t xml:space="preserve">builds on the first edition designed for elementary age youth sports and expands to support those working with middle and high school athletes with topics including:</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standard pregame sportsmanship &amp; inclusion statement</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equity in youth sports and building a culture of respect</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coaches as protective factors and the science behind risk and protective factors</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parent and athlete communication support</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the “Huddle Up” Program for team check-ins and connection</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tools for reflection, accountability, and planning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hyperlink r:id="rId8">
        <w:r w:rsidDel="00000000" w:rsidR="00000000" w:rsidRPr="00000000">
          <w:rPr>
            <w:color w:val="1155cc"/>
            <w:u w:val="single"/>
            <w:rtl w:val="0"/>
          </w:rPr>
          <w:t xml:space="preserve">CPEP registration open</w:t>
        </w:r>
      </w:hyperlink>
      <w:r w:rsidDel="00000000" w:rsidR="00000000" w:rsidRPr="00000000">
        <w:rPr>
          <w:rtl w:val="0"/>
        </w:rPr>
        <w:t xml:space="preserve">: CPEP at CCV helps participants gain access to high-paying careers in</w:t>
      </w:r>
    </w:p>
    <w:p w:rsidR="00000000" w:rsidDel="00000000" w:rsidP="00000000" w:rsidRDefault="00000000" w:rsidRPr="00000000" w14:paraId="00000015">
      <w:pPr>
        <w:rPr/>
      </w:pPr>
      <w:r w:rsidDel="00000000" w:rsidR="00000000" w:rsidRPr="00000000">
        <w:rPr>
          <w:rtl w:val="0"/>
        </w:rPr>
        <w:t xml:space="preserve">manufacturing, healthcare, and human services</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One free 6 week, 3 credit, hybrid course through CCV, choosing from:</w:t>
      </w:r>
    </w:p>
    <w:p w:rsidR="00000000" w:rsidDel="00000000" w:rsidP="00000000" w:rsidRDefault="00000000" w:rsidRPr="00000000" w14:paraId="00000017">
      <w:pPr>
        <w:numPr>
          <w:ilvl w:val="1"/>
          <w:numId w:val="4"/>
        </w:numPr>
        <w:ind w:left="1440" w:hanging="360"/>
        <w:rPr>
          <w:u w:val="none"/>
        </w:rPr>
      </w:pPr>
      <w:r w:rsidDel="00000000" w:rsidR="00000000" w:rsidRPr="00000000">
        <w:rPr>
          <w:rtl w:val="0"/>
        </w:rPr>
        <w:t xml:space="preserve">Introduction to Healthcare</w:t>
      </w:r>
    </w:p>
    <w:p w:rsidR="00000000" w:rsidDel="00000000" w:rsidP="00000000" w:rsidRDefault="00000000" w:rsidRPr="00000000" w14:paraId="00000018">
      <w:pPr>
        <w:numPr>
          <w:ilvl w:val="1"/>
          <w:numId w:val="4"/>
        </w:numPr>
        <w:ind w:left="1440" w:hanging="360"/>
        <w:rPr>
          <w:u w:val="none"/>
        </w:rPr>
      </w:pPr>
      <w:r w:rsidDel="00000000" w:rsidR="00000000" w:rsidRPr="00000000">
        <w:rPr>
          <w:rtl w:val="0"/>
        </w:rPr>
        <w:t xml:space="preserve">Introduction to Human Services</w:t>
      </w:r>
    </w:p>
    <w:p w:rsidR="00000000" w:rsidDel="00000000" w:rsidP="00000000" w:rsidRDefault="00000000" w:rsidRPr="00000000" w14:paraId="00000019">
      <w:pPr>
        <w:numPr>
          <w:ilvl w:val="1"/>
          <w:numId w:val="4"/>
        </w:numPr>
        <w:ind w:left="1440" w:hanging="360"/>
        <w:rPr>
          <w:u w:val="none"/>
        </w:rPr>
      </w:pPr>
      <w:r w:rsidDel="00000000" w:rsidR="00000000" w:rsidRPr="00000000">
        <w:rPr>
          <w:rtl w:val="0"/>
        </w:rPr>
        <w:t xml:space="preserve">Principles of Manufacturing</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A $560 stipend based on class attendance</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Job shadow experiences with Vermont employers</w:t>
      </w:r>
    </w:p>
    <w:p w:rsidR="00000000" w:rsidDel="00000000" w:rsidP="00000000" w:rsidRDefault="00000000" w:rsidRPr="00000000" w14:paraId="0000001C">
      <w:pPr>
        <w:numPr>
          <w:ilvl w:val="0"/>
          <w:numId w:val="4"/>
        </w:numPr>
        <w:ind w:left="720" w:hanging="360"/>
        <w:rPr>
          <w:u w:val="none"/>
        </w:rPr>
      </w:pPr>
      <w:hyperlink r:id="rId9">
        <w:r w:rsidDel="00000000" w:rsidR="00000000" w:rsidRPr="00000000">
          <w:rPr>
            <w:color w:val="1155cc"/>
            <w:u w:val="single"/>
            <w:rtl w:val="0"/>
          </w:rPr>
          <w:t xml:space="preserve">Register</w:t>
        </w:r>
      </w:hyperlink>
      <w:r w:rsidDel="00000000" w:rsidR="00000000" w:rsidRPr="00000000">
        <w:rPr>
          <w:rtl w:val="0"/>
        </w:rPr>
      </w:r>
    </w:p>
    <w:p w:rsidR="00000000" w:rsidDel="00000000" w:rsidP="00000000" w:rsidRDefault="00000000" w:rsidRPr="00000000" w14:paraId="0000001D">
      <w:pPr>
        <w:jc w:val="left"/>
        <w:rPr>
          <w:b w:val="1"/>
          <w:color w:val="783f04"/>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b w:val="1"/>
          <w:color w:val="783f04"/>
          <w:rtl w:val="0"/>
        </w:rPr>
        <w:t xml:space="preserve">Money Management</w:t>
      </w: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i w:val="1"/>
          <w:color w:val="674ea7"/>
          <w:rtl w:val="0"/>
        </w:rPr>
        <w:t xml:space="preserve">Slice Into Savings </w:t>
      </w:r>
      <w:r w:rsidDel="00000000" w:rsidR="00000000" w:rsidRPr="00000000">
        <w:rPr>
          <w:color w:val="222222"/>
          <w:rtl w:val="0"/>
        </w:rPr>
        <w:t xml:space="preserve">- Capstone’s Weatherization team will be hosting a free in-person event to help people complete their weatherization application. </w:t>
      </w:r>
    </w:p>
    <w:p w:rsidR="00000000" w:rsidDel="00000000" w:rsidP="00000000" w:rsidRDefault="00000000" w:rsidRPr="00000000" w14:paraId="00000020">
      <w:pPr>
        <w:numPr>
          <w:ilvl w:val="0"/>
          <w:numId w:val="1"/>
        </w:numPr>
        <w:shd w:fill="ffffff" w:val="clear"/>
        <w:ind w:left="720" w:hanging="360"/>
        <w:rPr>
          <w:color w:val="222222"/>
          <w:u w:val="none"/>
        </w:rPr>
      </w:pPr>
      <w:r w:rsidDel="00000000" w:rsidR="00000000" w:rsidRPr="00000000">
        <w:rPr>
          <w:color w:val="222222"/>
          <w:rtl w:val="0"/>
        </w:rPr>
        <w:t xml:space="preserve">8/28, 3-6pm</w:t>
      </w:r>
    </w:p>
    <w:p w:rsidR="00000000" w:rsidDel="00000000" w:rsidP="00000000" w:rsidRDefault="00000000" w:rsidRPr="00000000" w14:paraId="00000021">
      <w:pPr>
        <w:numPr>
          <w:ilvl w:val="0"/>
          <w:numId w:val="1"/>
        </w:numPr>
        <w:shd w:fill="ffffff" w:val="clear"/>
        <w:ind w:left="720" w:hanging="360"/>
        <w:rPr>
          <w:color w:val="222222"/>
          <w:u w:val="none"/>
        </w:rPr>
      </w:pPr>
      <w:r w:rsidDel="00000000" w:rsidR="00000000" w:rsidRPr="00000000">
        <w:rPr>
          <w:color w:val="222222"/>
          <w:rtl w:val="0"/>
        </w:rPr>
        <w:t xml:space="preserve">250 Industrial Park Drive, Morrisville</w:t>
      </w:r>
    </w:p>
    <w:p w:rsidR="00000000" w:rsidDel="00000000" w:rsidP="00000000" w:rsidRDefault="00000000" w:rsidRPr="00000000" w14:paraId="00000022">
      <w:pPr>
        <w:numPr>
          <w:ilvl w:val="0"/>
          <w:numId w:val="1"/>
        </w:numPr>
        <w:shd w:fill="ffffff" w:val="clear"/>
        <w:ind w:left="720" w:hanging="360"/>
        <w:rPr>
          <w:color w:val="222222"/>
          <w:u w:val="none"/>
        </w:rPr>
      </w:pPr>
      <w:r w:rsidDel="00000000" w:rsidR="00000000" w:rsidRPr="00000000">
        <w:rPr>
          <w:color w:val="222222"/>
          <w:rtl w:val="0"/>
        </w:rPr>
        <w:t xml:space="preserve">Enjoy a slice of pizza and bottle of water when you participate!</w:t>
      </w:r>
    </w:p>
    <w:p w:rsidR="00000000" w:rsidDel="00000000" w:rsidP="00000000" w:rsidRDefault="00000000" w:rsidRPr="00000000" w14:paraId="00000023">
      <w:pPr>
        <w:shd w:fill="ffffff" w:val="clear"/>
        <w:ind w:left="0" w:firstLine="0"/>
        <w:rPr>
          <w:color w:val="222222"/>
        </w:rPr>
      </w:pPr>
      <w:r w:rsidDel="00000000" w:rsidR="00000000" w:rsidRPr="00000000">
        <w:rPr>
          <w:rtl w:val="0"/>
        </w:rPr>
      </w:r>
    </w:p>
    <w:p w:rsidR="00000000" w:rsidDel="00000000" w:rsidP="00000000" w:rsidRDefault="00000000" w:rsidRPr="00000000" w14:paraId="00000024">
      <w:pPr>
        <w:shd w:fill="ffffff" w:val="clear"/>
        <w:ind w:left="0" w:firstLine="0"/>
        <w:rPr>
          <w:color w:val="222222"/>
        </w:rPr>
      </w:pPr>
      <w:hyperlink r:id="rId10">
        <w:r w:rsidDel="00000000" w:rsidR="00000000" w:rsidRPr="00000000">
          <w:rPr>
            <w:color w:val="1155cc"/>
            <w:u w:val="single"/>
            <w:rtl w:val="0"/>
          </w:rPr>
          <w:t xml:space="preserve">Money Moves</w:t>
        </w:r>
      </w:hyperlink>
      <w:r w:rsidDel="00000000" w:rsidR="00000000" w:rsidRPr="00000000">
        <w:rPr>
          <w:color w:val="222222"/>
          <w:rtl w:val="0"/>
        </w:rPr>
        <w:t xml:space="preserve"> - Free and informative online workshop with Capstone's financial coach, Rosie Gray for anyone looking to learn more about money management   </w:t>
      </w:r>
    </w:p>
    <w:p w:rsidR="00000000" w:rsidDel="00000000" w:rsidP="00000000" w:rsidRDefault="00000000" w:rsidRPr="00000000" w14:paraId="00000025">
      <w:pPr>
        <w:numPr>
          <w:ilvl w:val="0"/>
          <w:numId w:val="6"/>
        </w:numPr>
        <w:shd w:fill="ffffff" w:val="clear"/>
        <w:ind w:left="720" w:hanging="360"/>
        <w:rPr>
          <w:color w:val="222222"/>
          <w:u w:val="none"/>
        </w:rPr>
      </w:pPr>
      <w:r w:rsidDel="00000000" w:rsidR="00000000" w:rsidRPr="00000000">
        <w:rPr>
          <w:color w:val="222222"/>
          <w:rtl w:val="0"/>
        </w:rPr>
        <w:t xml:space="preserve">Wednesdays starting 9/17</w:t>
      </w:r>
    </w:p>
    <w:p w:rsidR="00000000" w:rsidDel="00000000" w:rsidP="00000000" w:rsidRDefault="00000000" w:rsidRPr="00000000" w14:paraId="00000026">
      <w:pPr>
        <w:numPr>
          <w:ilvl w:val="0"/>
          <w:numId w:val="6"/>
        </w:numPr>
        <w:shd w:fill="ffffff" w:val="clear"/>
        <w:ind w:left="720" w:hanging="360"/>
        <w:rPr>
          <w:color w:val="222222"/>
          <w:u w:val="none"/>
        </w:rPr>
      </w:pPr>
      <w:r w:rsidDel="00000000" w:rsidR="00000000" w:rsidRPr="00000000">
        <w:rPr>
          <w:color w:val="222222"/>
          <w:rtl w:val="0"/>
        </w:rPr>
        <w:t xml:space="preserve">12-1:30pm over Zoom</w:t>
      </w:r>
    </w:p>
    <w:p w:rsidR="00000000" w:rsidDel="00000000" w:rsidP="00000000" w:rsidRDefault="00000000" w:rsidRPr="00000000" w14:paraId="00000027">
      <w:pPr>
        <w:numPr>
          <w:ilvl w:val="0"/>
          <w:numId w:val="6"/>
        </w:numPr>
        <w:shd w:fill="ffffff" w:val="clear"/>
        <w:ind w:left="720" w:hanging="360"/>
        <w:rPr>
          <w:u w:val="none"/>
        </w:rPr>
      </w:pPr>
      <w:hyperlink r:id="rId11">
        <w:r w:rsidDel="00000000" w:rsidR="00000000" w:rsidRPr="00000000">
          <w:rPr>
            <w:color w:val="1155cc"/>
            <w:u w:val="single"/>
            <w:rtl w:val="0"/>
          </w:rPr>
          <w:t xml:space="preserve">Register</w:t>
        </w:r>
      </w:hyperlink>
      <w:r w:rsidDel="00000000" w:rsidR="00000000" w:rsidRPr="00000000">
        <w:rPr>
          <w:rtl w:val="0"/>
        </w:rPr>
      </w:r>
    </w:p>
    <w:p w:rsidR="00000000" w:rsidDel="00000000" w:rsidP="00000000" w:rsidRDefault="00000000" w:rsidRPr="00000000" w14:paraId="00000028">
      <w:pPr>
        <w:shd w:fill="ffffff" w:val="clear"/>
        <w:rPr>
          <w:color w:val="1155cc"/>
          <w:u w:val="single"/>
        </w:rPr>
      </w:pPr>
      <w:r w:rsidDel="00000000" w:rsidR="00000000" w:rsidRPr="00000000">
        <w:rPr>
          <w:rtl w:val="0"/>
        </w:rPr>
      </w:r>
    </w:p>
    <w:p w:rsidR="00000000" w:rsidDel="00000000" w:rsidP="00000000" w:rsidRDefault="00000000" w:rsidRPr="00000000" w14:paraId="00000029">
      <w:pPr>
        <w:shd w:fill="ffffff" w:val="clear"/>
        <w:rPr>
          <w:color w:val="222222"/>
        </w:rPr>
      </w:pPr>
      <w:hyperlink r:id="rId12">
        <w:r w:rsidDel="00000000" w:rsidR="00000000" w:rsidRPr="00000000">
          <w:rPr>
            <w:color w:val="1155cc"/>
            <w:u w:val="single"/>
            <w:rtl w:val="0"/>
          </w:rPr>
          <w:t xml:space="preserve">Business Startup Basics</w:t>
        </w:r>
      </w:hyperlink>
      <w:r w:rsidDel="00000000" w:rsidR="00000000" w:rsidRPr="00000000">
        <w:rPr>
          <w:color w:val="222222"/>
          <w:rtl w:val="0"/>
        </w:rPr>
        <w:t xml:space="preserve"> – A free six-week online series of classes to help you build a foundation for your small or micro-business</w:t>
      </w:r>
    </w:p>
    <w:p w:rsidR="00000000" w:rsidDel="00000000" w:rsidP="00000000" w:rsidRDefault="00000000" w:rsidRPr="00000000" w14:paraId="0000002A">
      <w:pPr>
        <w:numPr>
          <w:ilvl w:val="0"/>
          <w:numId w:val="7"/>
        </w:numPr>
        <w:shd w:fill="ffffff" w:val="clear"/>
        <w:ind w:left="720" w:hanging="360"/>
        <w:rPr>
          <w:color w:val="222222"/>
        </w:rPr>
      </w:pPr>
      <w:r w:rsidDel="00000000" w:rsidR="00000000" w:rsidRPr="00000000">
        <w:rPr>
          <w:color w:val="222222"/>
          <w:rtl w:val="0"/>
        </w:rPr>
        <w:t xml:space="preserve">Wednesdays starting 9/17</w:t>
      </w:r>
    </w:p>
    <w:p w:rsidR="00000000" w:rsidDel="00000000" w:rsidP="00000000" w:rsidRDefault="00000000" w:rsidRPr="00000000" w14:paraId="0000002B">
      <w:pPr>
        <w:numPr>
          <w:ilvl w:val="0"/>
          <w:numId w:val="7"/>
        </w:numPr>
        <w:shd w:fill="ffffff" w:val="clear"/>
        <w:ind w:left="720" w:hanging="360"/>
        <w:rPr>
          <w:color w:val="222222"/>
        </w:rPr>
      </w:pPr>
      <w:r w:rsidDel="00000000" w:rsidR="00000000" w:rsidRPr="00000000">
        <w:rPr>
          <w:color w:val="222222"/>
          <w:rtl w:val="0"/>
        </w:rPr>
        <w:t xml:space="preserve">9-11am over Zoom</w:t>
      </w:r>
    </w:p>
    <w:p w:rsidR="00000000" w:rsidDel="00000000" w:rsidP="00000000" w:rsidRDefault="00000000" w:rsidRPr="00000000" w14:paraId="0000002C">
      <w:pPr>
        <w:numPr>
          <w:ilvl w:val="0"/>
          <w:numId w:val="7"/>
        </w:numPr>
        <w:shd w:fill="ffffff" w:val="clear"/>
        <w:ind w:left="720" w:hanging="360"/>
      </w:pPr>
      <w:hyperlink r:id="rId13">
        <w:r w:rsidDel="00000000" w:rsidR="00000000" w:rsidRPr="00000000">
          <w:rPr>
            <w:color w:val="1155cc"/>
            <w:u w:val="single"/>
            <w:rtl w:val="0"/>
          </w:rPr>
          <w:t xml:space="preserve">Register</w:t>
        </w:r>
      </w:hyperlink>
      <w:r w:rsidDel="00000000" w:rsidR="00000000" w:rsidRPr="00000000">
        <w:rPr>
          <w:rtl w:val="0"/>
        </w:rPr>
      </w:r>
    </w:p>
    <w:p w:rsidR="00000000" w:rsidDel="00000000" w:rsidP="00000000" w:rsidRDefault="00000000" w:rsidRPr="00000000" w14:paraId="0000002D">
      <w:pPr>
        <w:jc w:val="center"/>
        <w:rPr>
          <w:b w:val="1"/>
          <w:color w:val="783f04"/>
        </w:rPr>
      </w:pPr>
      <w:r w:rsidDel="00000000" w:rsidR="00000000" w:rsidRPr="00000000">
        <w:rPr>
          <w:rtl w:val="0"/>
        </w:rPr>
      </w:r>
    </w:p>
    <w:p w:rsidR="00000000" w:rsidDel="00000000" w:rsidP="00000000" w:rsidRDefault="00000000" w:rsidRPr="00000000" w14:paraId="0000002E">
      <w:pPr>
        <w:jc w:val="center"/>
        <w:rPr>
          <w:b w:val="1"/>
          <w:color w:val="783f04"/>
        </w:rPr>
      </w:pPr>
      <w:r w:rsidDel="00000000" w:rsidR="00000000" w:rsidRPr="00000000">
        <w:rPr>
          <w:b w:val="1"/>
          <w:color w:val="783f04"/>
          <w:rtl w:val="0"/>
        </w:rPr>
        <w:t xml:space="preserve">Resources</w:t>
      </w:r>
    </w:p>
    <w:p w:rsidR="00000000" w:rsidDel="00000000" w:rsidP="00000000" w:rsidRDefault="00000000" w:rsidRPr="00000000" w14:paraId="0000002F">
      <w:pPr>
        <w:rPr/>
      </w:pPr>
      <w:hyperlink r:id="rId14">
        <w:r w:rsidDel="00000000" w:rsidR="00000000" w:rsidRPr="00000000">
          <w:rPr>
            <w:color w:val="1155cc"/>
            <w:u w:val="single"/>
            <w:rtl w:val="0"/>
          </w:rPr>
          <w:t xml:space="preserve">Lamoille.Findhelp.com</w:t>
        </w:r>
      </w:hyperlink>
      <w:r w:rsidDel="00000000" w:rsidR="00000000" w:rsidRPr="00000000">
        <w:rPr>
          <w:rtl w:val="0"/>
        </w:rPr>
        <w:t xml:space="preserve"> - local resources in our area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i w:val="1"/>
          <w:color w:val="351c75"/>
          <w:rtl w:val="0"/>
        </w:rPr>
        <w:t xml:space="preserve">Lamoille Area Recovery Network (LeARN)</w:t>
      </w:r>
      <w:r w:rsidDel="00000000" w:rsidR="00000000" w:rsidRPr="00000000">
        <w:rPr>
          <w:rtl w:val="0"/>
        </w:rPr>
        <w:t xml:space="preserve"> is available to support flood survivors with recovery resources: learn@uwlamoille.org, 802-730-9513</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hyperlink r:id="rId15">
        <w:r w:rsidDel="00000000" w:rsidR="00000000" w:rsidRPr="00000000">
          <w:rPr>
            <w:color w:val="1155cc"/>
            <w:u w:val="single"/>
            <w:rtl w:val="0"/>
          </w:rPr>
          <w:t xml:space="preserve">Flooding Resources</w:t>
        </w:r>
      </w:hyperlink>
      <w:r w:rsidDel="00000000" w:rsidR="00000000" w:rsidRPr="00000000">
        <w:rPr>
          <w:rtl w:val="0"/>
        </w:rPr>
        <w:t xml:space="preserve">: All other resources previously sent can be found here</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spacing w:after="0" w:before="0" w:line="276" w:lineRule="auto"/>
        <w:jc w:val="center"/>
        <w:rPr>
          <w:b w:val="1"/>
        </w:rPr>
      </w:pPr>
      <w:r w:rsidDel="00000000" w:rsidR="00000000" w:rsidRPr="00000000">
        <w:rPr>
          <w:shd w:fill="fafafa" w:val="clear"/>
        </w:rPr>
        <w:drawing>
          <wp:inline distB="114300" distT="114300" distL="114300" distR="114300">
            <wp:extent cx="1505446" cy="851441"/>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505446" cy="851441"/>
                    </a:xfrm>
                    <a:prstGeom prst="rect"/>
                    <a:ln/>
                  </pic:spPr>
                </pic:pic>
              </a:graphicData>
            </a:graphic>
          </wp:inline>
        </w:drawing>
      </w:r>
      <w:r w:rsidDel="00000000" w:rsidR="00000000" w:rsidRPr="00000000">
        <w:rPr>
          <w:shd w:fill="fafafa" w:val="clear"/>
          <w:rtl w:val="0"/>
        </w:rPr>
        <w:t xml:space="preserve">            </w:t>
      </w:r>
      <w:r w:rsidDel="00000000" w:rsidR="00000000" w:rsidRPr="00000000">
        <w:rPr>
          <w:sz w:val="20"/>
          <w:szCs w:val="20"/>
        </w:rPr>
        <w:drawing>
          <wp:inline distB="114300" distT="114300" distL="114300" distR="114300">
            <wp:extent cx="2476500" cy="850900"/>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4765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0" w:before="0" w:line="276" w:lineRule="auto"/>
        <w:jc w:val="center"/>
        <w:rPr>
          <w:shd w:fill="fafafa" w:val="clear"/>
        </w:rPr>
      </w:pPr>
      <w:r w:rsidDel="00000000" w:rsidR="00000000" w:rsidRPr="00000000">
        <w:rPr>
          <w:rtl w:val="0"/>
        </w:rPr>
      </w:r>
    </w:p>
    <w:p w:rsidR="00000000" w:rsidDel="00000000" w:rsidP="00000000" w:rsidRDefault="00000000" w:rsidRPr="00000000" w14:paraId="00000037">
      <w:pPr>
        <w:widowControl w:val="0"/>
        <w:spacing w:after="0" w:before="0" w:line="276" w:lineRule="auto"/>
        <w:ind w:left="15.163116455078125" w:hanging="14.3206787109375"/>
        <w:jc w:val="center"/>
        <w:rPr>
          <w:b w:val="1"/>
          <w:color w:val="5b0f00"/>
        </w:rPr>
      </w:pPr>
      <w:r w:rsidDel="00000000" w:rsidR="00000000" w:rsidRPr="00000000">
        <w:rPr>
          <w:b w:val="1"/>
          <w:color w:val="5b0f00"/>
          <w:rtl w:val="0"/>
        </w:rPr>
        <w:t xml:space="preserve">What is WCC and what is this email?</w:t>
      </w:r>
    </w:p>
    <w:p w:rsidR="00000000" w:rsidDel="00000000" w:rsidP="00000000" w:rsidRDefault="00000000" w:rsidRPr="00000000" w14:paraId="00000038">
      <w:pPr>
        <w:widowControl w:val="0"/>
        <w:spacing w:after="0" w:before="0" w:line="276" w:lineRule="auto"/>
        <w:ind w:left="15.163116455078125" w:hanging="14.3206787109375"/>
        <w:rPr/>
      </w:pPr>
      <w:r w:rsidDel="00000000" w:rsidR="00000000" w:rsidRPr="00000000">
        <w:rPr>
          <w:rtl w:val="0"/>
        </w:rPr>
        <w:t xml:space="preserve">WCC stands for Working Communities Challenge, a three-year grant from the Federal Reserve Bank of Boston to support collaborative work to remove systemic barriers to employment. United Way of Lamoille County is the backbone partner in the </w:t>
      </w:r>
      <w:hyperlink r:id="rId18">
        <w:r w:rsidDel="00000000" w:rsidR="00000000" w:rsidRPr="00000000">
          <w:rPr>
            <w:color w:val="1155cc"/>
            <w:u w:val="single"/>
            <w:rtl w:val="0"/>
          </w:rPr>
          <w:t xml:space="preserve">Lamoille WCC</w:t>
        </w:r>
      </w:hyperlink>
      <w:r w:rsidDel="00000000" w:rsidR="00000000" w:rsidRPr="00000000">
        <w:rPr>
          <w:rtl w:val="0"/>
        </w:rPr>
        <w:t xml:space="preserve">, with 24 core partners participating.</w:t>
      </w:r>
    </w:p>
    <w:p w:rsidR="00000000" w:rsidDel="00000000" w:rsidP="00000000" w:rsidRDefault="00000000" w:rsidRPr="00000000" w14:paraId="00000039">
      <w:pPr>
        <w:widowControl w:val="0"/>
        <w:spacing w:after="0" w:before="0" w:line="276" w:lineRule="auto"/>
        <w:ind w:left="15.163116455078125" w:hanging="14.3206787109375"/>
        <w:rPr/>
      </w:pPr>
      <w:r w:rsidDel="00000000" w:rsidR="00000000" w:rsidRPr="00000000">
        <w:rPr>
          <w:rtl w:val="0"/>
        </w:rPr>
      </w:r>
    </w:p>
    <w:p w:rsidR="00000000" w:rsidDel="00000000" w:rsidP="00000000" w:rsidRDefault="00000000" w:rsidRPr="00000000" w14:paraId="0000003A">
      <w:pPr>
        <w:widowControl w:val="0"/>
        <w:spacing w:after="0" w:before="0" w:line="276" w:lineRule="auto"/>
        <w:ind w:left="15.163116455078125" w:hanging="14.3206787109375"/>
        <w:rPr/>
      </w:pPr>
      <w:r w:rsidDel="00000000" w:rsidR="00000000" w:rsidRPr="00000000">
        <w:rPr>
          <w:rtl w:val="0"/>
        </w:rPr>
        <w:t xml:space="preserve">Knowing what is going on helps people join the economy, so please share the sharing priority and the rest of the information in this newsletter.</w:t>
      </w:r>
    </w:p>
    <w:p w:rsidR="00000000" w:rsidDel="00000000" w:rsidP="00000000" w:rsidRDefault="00000000" w:rsidRPr="00000000" w14:paraId="0000003B">
      <w:pPr>
        <w:widowControl w:val="0"/>
        <w:numPr>
          <w:ilvl w:val="0"/>
          <w:numId w:val="3"/>
        </w:numPr>
        <w:spacing w:after="0" w:before="0" w:line="276" w:lineRule="auto"/>
        <w:ind w:left="720" w:hanging="360"/>
        <w:rPr/>
      </w:pPr>
      <w:r w:rsidDel="00000000" w:rsidR="00000000" w:rsidRPr="00000000">
        <w:rPr>
          <w:rtl w:val="0"/>
        </w:rPr>
        <w:t xml:space="preserve">This newsletter goes out weekly to approximately 600 area leaders. The language is often exactly or close to what organizations use in order to convey what they want shared. It may not be in quotation marks for simplicity, but it is the language of the contributing organization.</w:t>
      </w:r>
    </w:p>
    <w:p w:rsidR="00000000" w:rsidDel="00000000" w:rsidP="00000000" w:rsidRDefault="00000000" w:rsidRPr="00000000" w14:paraId="0000003C">
      <w:pPr>
        <w:widowControl w:val="0"/>
        <w:numPr>
          <w:ilvl w:val="0"/>
          <w:numId w:val="3"/>
        </w:numPr>
        <w:spacing w:after="0" w:before="0" w:line="276" w:lineRule="auto"/>
        <w:ind w:left="720" w:hanging="360"/>
        <w:rPr>
          <w:color w:val="232333"/>
        </w:rPr>
      </w:pPr>
      <w:r w:rsidDel="00000000" w:rsidR="00000000" w:rsidRPr="00000000">
        <w:rPr>
          <w:color w:val="232333"/>
          <w:rtl w:val="0"/>
        </w:rPr>
        <w:t xml:space="preserve">The </w:t>
      </w:r>
      <w:hyperlink r:id="rId19">
        <w:r w:rsidDel="00000000" w:rsidR="00000000" w:rsidRPr="00000000">
          <w:rPr>
            <w:color w:val="1155cc"/>
            <w:u w:val="single"/>
            <w:rtl w:val="0"/>
          </w:rPr>
          <w:t xml:space="preserve">United Way of Lamoille County resource page</w:t>
        </w:r>
      </w:hyperlink>
      <w:r w:rsidDel="00000000" w:rsidR="00000000" w:rsidRPr="00000000">
        <w:rPr>
          <w:color w:val="232333"/>
          <w:rtl w:val="0"/>
        </w:rPr>
        <w:t xml:space="preserve"> </w:t>
      </w:r>
      <w:r w:rsidDel="00000000" w:rsidR="00000000" w:rsidRPr="00000000">
        <w:rPr>
          <w:rtl w:val="0"/>
        </w:rPr>
        <w:t xml:space="preserve">is continually updated with local and state information.</w:t>
      </w:r>
    </w:p>
    <w:p w:rsidR="00000000" w:rsidDel="00000000" w:rsidP="00000000" w:rsidRDefault="00000000" w:rsidRPr="00000000" w14:paraId="0000003D">
      <w:pPr>
        <w:widowControl w:val="0"/>
        <w:spacing w:after="0" w:before="0" w:line="276" w:lineRule="auto"/>
        <w:rPr/>
      </w:pPr>
      <w:r w:rsidDel="00000000" w:rsidR="00000000" w:rsidRPr="00000000">
        <w:rPr>
          <w:rtl w:val="0"/>
        </w:rPr>
      </w:r>
    </w:p>
    <w:p w:rsidR="00000000" w:rsidDel="00000000" w:rsidP="00000000" w:rsidRDefault="00000000" w:rsidRPr="00000000" w14:paraId="0000003E">
      <w:pPr>
        <w:widowControl w:val="0"/>
        <w:shd w:fill="ffffff" w:val="clear"/>
        <w:spacing w:line="264" w:lineRule="auto"/>
        <w:rPr>
          <w:b w:val="1"/>
          <w:sz w:val="26"/>
          <w:szCs w:val="26"/>
        </w:rPr>
      </w:pPr>
      <w:r w:rsidDel="00000000" w:rsidR="00000000" w:rsidRPr="00000000">
        <w:rPr>
          <w:rtl w:val="0"/>
        </w:rPr>
      </w:r>
    </w:p>
    <w:p w:rsidR="00000000" w:rsidDel="00000000" w:rsidP="00000000" w:rsidRDefault="00000000" w:rsidRPr="00000000" w14:paraId="0000003F">
      <w:pPr>
        <w:widowControl w:val="0"/>
        <w:shd w:fill="ffffff" w:val="clear"/>
        <w:spacing w:line="264" w:lineRule="auto"/>
        <w:rPr>
          <w:b w:val="1"/>
          <w:sz w:val="26"/>
          <w:szCs w:val="26"/>
        </w:rPr>
      </w:pPr>
      <w:r w:rsidDel="00000000" w:rsidR="00000000" w:rsidRPr="00000000">
        <w:rPr>
          <w:b w:val="1"/>
          <w:sz w:val="26"/>
          <w:szCs w:val="26"/>
          <w:rtl w:val="0"/>
        </w:rPr>
        <w:t xml:space="preserve">Elisabeth Ortiz</w:t>
      </w:r>
    </w:p>
    <w:p w:rsidR="00000000" w:rsidDel="00000000" w:rsidP="00000000" w:rsidRDefault="00000000" w:rsidRPr="00000000" w14:paraId="00000040">
      <w:pPr>
        <w:widowControl w:val="0"/>
        <w:shd w:fill="ffffff" w:val="clear"/>
        <w:spacing w:line="312" w:lineRule="auto"/>
        <w:rPr>
          <w:sz w:val="23"/>
          <w:szCs w:val="23"/>
        </w:rPr>
      </w:pPr>
      <w:r w:rsidDel="00000000" w:rsidR="00000000" w:rsidRPr="00000000">
        <w:rPr>
          <w:sz w:val="23"/>
          <w:szCs w:val="23"/>
          <w:rtl w:val="0"/>
        </w:rPr>
        <w:t xml:space="preserve">Working Communities Challenge</w:t>
      </w:r>
    </w:p>
    <w:p w:rsidR="00000000" w:rsidDel="00000000" w:rsidP="00000000" w:rsidRDefault="00000000" w:rsidRPr="00000000" w14:paraId="00000041">
      <w:pPr>
        <w:widowControl w:val="0"/>
        <w:shd w:fill="ffffff" w:val="clear"/>
        <w:spacing w:line="264" w:lineRule="auto"/>
        <w:rPr>
          <w:sz w:val="23"/>
          <w:szCs w:val="23"/>
        </w:rPr>
      </w:pPr>
      <w:r w:rsidDel="00000000" w:rsidR="00000000" w:rsidRPr="00000000">
        <w:rPr>
          <w:sz w:val="23"/>
          <w:szCs w:val="23"/>
          <w:rtl w:val="0"/>
        </w:rPr>
        <w:t xml:space="preserve">United Way Lamoille County</w:t>
      </w:r>
    </w:p>
    <w:p w:rsidR="00000000" w:rsidDel="00000000" w:rsidP="00000000" w:rsidRDefault="00000000" w:rsidRPr="00000000" w14:paraId="00000042">
      <w:pPr>
        <w:widowControl w:val="0"/>
        <w:shd w:fill="ffffff" w:val="clear"/>
        <w:spacing w:line="264" w:lineRule="auto"/>
        <w:rPr>
          <w:color w:val="1155cc"/>
        </w:rPr>
      </w:pPr>
      <w:r w:rsidDel="00000000" w:rsidR="00000000" w:rsidRPr="00000000">
        <w:rPr>
          <w:color w:val="1155cc"/>
          <w:rtl w:val="0"/>
        </w:rPr>
        <w:t xml:space="preserve">resources</w:t>
      </w:r>
      <w:r w:rsidDel="00000000" w:rsidR="00000000" w:rsidRPr="00000000">
        <w:rPr>
          <w:color w:val="1155cc"/>
          <w:rtl w:val="0"/>
        </w:rPr>
        <w:t xml:space="preserve">@uwlamoille.org</w:t>
      </w:r>
    </w:p>
    <w:p w:rsidR="00000000" w:rsidDel="00000000" w:rsidP="00000000" w:rsidRDefault="00000000" w:rsidRPr="00000000" w14:paraId="00000043">
      <w:pPr>
        <w:widowControl w:val="0"/>
        <w:shd w:fill="ffffff" w:val="clear"/>
        <w:spacing w:line="264" w:lineRule="auto"/>
        <w:rPr>
          <w:sz w:val="20"/>
          <w:szCs w:val="20"/>
        </w:rPr>
      </w:pPr>
      <w:r w:rsidDel="00000000" w:rsidR="00000000" w:rsidRPr="00000000">
        <w:rPr>
          <w:sz w:val="20"/>
          <w:szCs w:val="20"/>
          <w:rtl w:val="0"/>
        </w:rPr>
        <w:t xml:space="preserve">(802) 888-3252</w:t>
      </w:r>
    </w:p>
    <w:p w:rsidR="00000000" w:rsidDel="00000000" w:rsidP="00000000" w:rsidRDefault="00000000" w:rsidRPr="00000000" w14:paraId="00000044">
      <w:pPr>
        <w:widowControl w:val="0"/>
        <w:shd w:fill="ffffff" w:val="clear"/>
        <w:spacing w:line="264" w:lineRule="auto"/>
        <w:rPr>
          <w:sz w:val="20"/>
          <w:szCs w:val="20"/>
        </w:rPr>
      </w:pPr>
      <w:r w:rsidDel="00000000" w:rsidR="00000000" w:rsidRPr="00000000">
        <w:rPr>
          <w:sz w:val="20"/>
          <w:szCs w:val="20"/>
          <w:rtl w:val="0"/>
        </w:rPr>
        <w:t xml:space="preserve">110 Portland St. #1144, Morrisville, VT 05661</w:t>
      </w:r>
    </w:p>
    <w:p w:rsidR="00000000" w:rsidDel="00000000" w:rsidP="00000000" w:rsidRDefault="00000000" w:rsidRPr="00000000" w14:paraId="00000045">
      <w:pPr>
        <w:widowControl w:val="0"/>
        <w:shd w:fill="ffffff" w:val="clear"/>
        <w:spacing w:line="288" w:lineRule="auto"/>
        <w:rPr>
          <w:sz w:val="20"/>
          <w:szCs w:val="20"/>
        </w:rPr>
      </w:pPr>
      <w:r w:rsidDel="00000000" w:rsidR="00000000" w:rsidRPr="00000000">
        <w:rPr>
          <w:sz w:val="20"/>
          <w:szCs w:val="20"/>
        </w:rPr>
        <w:drawing>
          <wp:inline distB="114300" distT="114300" distL="114300" distR="114300">
            <wp:extent cx="2476500" cy="850900"/>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4765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hd w:fill="ffffff" w:val="clear"/>
        <w:spacing w:line="288" w:lineRule="auto"/>
        <w:rPr>
          <w:sz w:val="20"/>
          <w:szCs w:val="20"/>
        </w:rPr>
      </w:pPr>
      <w:hyperlink r:id="rId20">
        <w:r w:rsidDel="00000000" w:rsidR="00000000" w:rsidRPr="00000000">
          <w:rPr>
            <w:color w:val="1155cc"/>
            <w:sz w:val="20"/>
            <w:szCs w:val="20"/>
            <w:u w:val="single"/>
            <w:rtl w:val="0"/>
          </w:rPr>
          <w:t xml:space="preserve">www.uwlamoille.org</w:t>
        </w:r>
      </w:hyperlink>
      <w:r w:rsidDel="00000000" w:rsidR="00000000" w:rsidRPr="00000000">
        <w:rPr>
          <w:color w:val="0070c0"/>
          <w:sz w:val="20"/>
          <w:szCs w:val="20"/>
          <w:rtl w:val="0"/>
        </w:rPr>
        <w:t xml:space="preserve"> </w:t>
      </w:r>
      <w:r w:rsidDel="00000000" w:rsidR="00000000" w:rsidRPr="00000000">
        <w:rPr>
          <w:sz w:val="20"/>
          <w:szCs w:val="20"/>
          <w:rtl w:val="0"/>
        </w:rPr>
        <w:t xml:space="preserve">| Find us on: </w:t>
      </w:r>
      <w:hyperlink r:id="rId21">
        <w:r w:rsidDel="00000000" w:rsidR="00000000" w:rsidRPr="00000000">
          <w:rPr>
            <w:color w:val="1155cc"/>
            <w:sz w:val="20"/>
            <w:szCs w:val="20"/>
            <w:u w:val="single"/>
            <w:rtl w:val="0"/>
          </w:rPr>
          <w:t xml:space="preserve">Facebook</w:t>
        </w:r>
      </w:hyperlink>
      <w:r w:rsidDel="00000000" w:rsidR="00000000" w:rsidRPr="00000000">
        <w:rPr>
          <w:sz w:val="20"/>
          <w:szCs w:val="20"/>
          <w:rtl w:val="0"/>
        </w:rPr>
        <w:t xml:space="preserve"> | </w:t>
      </w:r>
      <w:hyperlink r:id="rId22">
        <w:r w:rsidDel="00000000" w:rsidR="00000000" w:rsidRPr="00000000">
          <w:rPr>
            <w:color w:val="1155cc"/>
            <w:sz w:val="20"/>
            <w:szCs w:val="20"/>
            <w:u w:val="single"/>
            <w:rtl w:val="0"/>
          </w:rPr>
          <w:t xml:space="preserve">Instagram</w:t>
        </w:r>
      </w:hyperlink>
      <w:r w:rsidDel="00000000" w:rsidR="00000000" w:rsidRPr="00000000">
        <w:rPr>
          <w:sz w:val="20"/>
          <w:szCs w:val="20"/>
          <w:rtl w:val="0"/>
        </w:rPr>
        <w:t xml:space="preserve"> </w:t>
      </w:r>
    </w:p>
    <w:p w:rsidR="00000000" w:rsidDel="00000000" w:rsidP="00000000" w:rsidRDefault="00000000" w:rsidRPr="00000000" w14:paraId="00000047">
      <w:pPr>
        <w:widowControl w:val="0"/>
        <w:shd w:fill="ffffff" w:val="clear"/>
        <w:spacing w:line="216" w:lineRule="auto"/>
        <w:rPr>
          <w:sz w:val="18"/>
          <w:szCs w:val="18"/>
        </w:rPr>
      </w:pPr>
      <w:r w:rsidDel="00000000" w:rsidR="00000000" w:rsidRPr="00000000">
        <w:rPr>
          <w:sz w:val="18"/>
          <w:szCs w:val="18"/>
          <w:rtl w:val="0"/>
        </w:rPr>
        <w:t xml:space="preserve">__________________________________________________________________________________</w:t>
      </w:r>
    </w:p>
    <w:p w:rsidR="00000000" w:rsidDel="00000000" w:rsidP="00000000" w:rsidRDefault="00000000" w:rsidRPr="00000000" w14:paraId="00000048">
      <w:pPr>
        <w:widowControl w:val="0"/>
        <w:shd w:fill="ffffff" w:val="clear"/>
        <w:spacing w:line="216" w:lineRule="auto"/>
        <w:rPr>
          <w:sz w:val="15"/>
          <w:szCs w:val="15"/>
        </w:rPr>
      </w:pPr>
      <w:r w:rsidDel="00000000" w:rsidR="00000000" w:rsidRPr="00000000">
        <w:rPr>
          <w:sz w:val="15"/>
          <w:szCs w:val="15"/>
          <w:rtl w:val="0"/>
        </w:rPr>
        <w:t xml:space="preserve">Please consider the environment before printing this email.</w:t>
      </w:r>
    </w:p>
    <w:p w:rsidR="00000000" w:rsidDel="00000000" w:rsidP="00000000" w:rsidRDefault="00000000" w:rsidRPr="00000000" w14:paraId="00000049">
      <w:pPr>
        <w:widowControl w:val="0"/>
        <w:shd w:fill="ffffff" w:val="clear"/>
        <w:spacing w:line="264" w:lineRule="auto"/>
        <w:rPr>
          <w:sz w:val="15"/>
          <w:szCs w:val="15"/>
        </w:rPr>
      </w:pPr>
      <w:r w:rsidDel="00000000" w:rsidR="00000000" w:rsidRPr="00000000">
        <w:rPr>
          <w:sz w:val="15"/>
          <w:szCs w:val="15"/>
          <w:rtl w:val="0"/>
        </w:rPr>
        <w:t xml:space="preserve">This message and any attachments may contain confidential or privileged information, and are only for the use of the intended recipient of this message. If you are not the intended recipient, please notify the sender by return email, and delete or destroy this and all copies of this message and all attachments. Any unauthorized disclosure, use, distribution, or reproduction of this message or any attachments is prohibited and may be unlawful.</w:t>
      </w:r>
    </w:p>
    <w:p w:rsidR="00000000" w:rsidDel="00000000" w:rsidP="00000000" w:rsidRDefault="00000000" w:rsidRPr="00000000" w14:paraId="0000004A">
      <w:pPr>
        <w:widowControl w:val="0"/>
        <w:shd w:fill="ffffff" w:val="clear"/>
        <w:spacing w:after="0" w:before="0" w:line="276" w:lineRule="auto"/>
        <w:rPr/>
      </w:pPr>
      <w:r w:rsidDel="00000000" w:rsidR="00000000" w:rsidRPr="00000000">
        <w:rPr>
          <w:rtl w:val="0"/>
        </w:rPr>
      </w:r>
    </w:p>
    <w:sectPr>
      <w:headerReference r:id="rId23"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uwlamoille.org/" TargetMode="External"/><Relationship Id="rId11" Type="http://schemas.openxmlformats.org/officeDocument/2006/relationships/hyperlink" Target="http://capstonevt.org/workshops" TargetMode="External"/><Relationship Id="rId22" Type="http://schemas.openxmlformats.org/officeDocument/2006/relationships/hyperlink" Target="https://www.instagram.com/uwlamoille" TargetMode="External"/><Relationship Id="rId10" Type="http://schemas.openxmlformats.org/officeDocument/2006/relationships/hyperlink" Target="http://capstonevt.org/workshops" TargetMode="External"/><Relationship Id="rId21" Type="http://schemas.openxmlformats.org/officeDocument/2006/relationships/hyperlink" Target="https://www.facebook.com/uwlamoille/" TargetMode="External"/><Relationship Id="rId13" Type="http://schemas.openxmlformats.org/officeDocument/2006/relationships/hyperlink" Target="http://capstonevt.org/workshops" TargetMode="External"/><Relationship Id="rId12" Type="http://schemas.openxmlformats.org/officeDocument/2006/relationships/hyperlink" Target="http://capstonevt.org/workshop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v.edu/workforce-career-development/career-pathway-entry-program-cpep/" TargetMode="External"/><Relationship Id="rId15" Type="http://schemas.openxmlformats.org/officeDocument/2006/relationships/hyperlink" Target="https://uwlamoille.org/learn/july-2023-flooding.html" TargetMode="External"/><Relationship Id="rId14" Type="http://schemas.openxmlformats.org/officeDocument/2006/relationships/hyperlink" Target="http://lamoille.findhelp.com" TargetMode="External"/><Relationship Id="rId17" Type="http://schemas.openxmlformats.org/officeDocument/2006/relationships/image" Target="media/image2.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uwlamoille.org/get-help/" TargetMode="External"/><Relationship Id="rId6" Type="http://schemas.openxmlformats.org/officeDocument/2006/relationships/hyperlink" Target="https://s.alchemer.com/s3/Sexual-and-Reproductive-Health-Assessment" TargetMode="External"/><Relationship Id="rId18" Type="http://schemas.openxmlformats.org/officeDocument/2006/relationships/hyperlink" Target="https://uwlamoille.org/partnerships/working-communities-challenge.html" TargetMode="External"/><Relationship Id="rId7" Type="http://schemas.openxmlformats.org/officeDocument/2006/relationships/hyperlink" Target="https://www.healthylamoillevalley.org/coaches-handbook/" TargetMode="External"/><Relationship Id="rId8" Type="http://schemas.openxmlformats.org/officeDocument/2006/relationships/hyperlink" Target="https://ccv.edu/workforce-career-development/career-pathway-entry-program-cp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